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098" w:rsidRDefault="00A12348" w:rsidP="00A12348">
      <w:pPr>
        <w:jc w:val="center"/>
        <w:rPr>
          <w:rFonts w:hint="eastAsia"/>
        </w:rPr>
      </w:pPr>
      <w:r w:rsidRPr="00A12348">
        <w:rPr>
          <w:rFonts w:hint="eastAsia"/>
        </w:rPr>
        <w:t>209</w:t>
      </w:r>
      <w:r w:rsidRPr="00A12348">
        <w:rPr>
          <w:rFonts w:hint="eastAsia"/>
        </w:rPr>
        <w:t>个环</w:t>
      </w:r>
      <w:proofErr w:type="gramStart"/>
      <w:r w:rsidRPr="00A12348">
        <w:rPr>
          <w:rFonts w:hint="eastAsia"/>
        </w:rPr>
        <w:t>评违法</w:t>
      </w:r>
      <w:proofErr w:type="gramEnd"/>
      <w:r w:rsidRPr="00A12348">
        <w:rPr>
          <w:rFonts w:hint="eastAsia"/>
        </w:rPr>
        <w:t>项目被曝光</w:t>
      </w:r>
    </w:p>
    <w:p w:rsidR="00A12348" w:rsidRDefault="00A12348" w:rsidP="00A12348">
      <w:pPr>
        <w:jc w:val="center"/>
        <w:rPr>
          <w:rFonts w:hint="eastAsia"/>
        </w:rPr>
      </w:pPr>
      <w:r w:rsidRPr="00A12348">
        <w:rPr>
          <w:rFonts w:hint="eastAsia"/>
        </w:rPr>
        <w:t>逾三成项目未准许补办手续</w:t>
      </w:r>
    </w:p>
    <w:p w:rsidR="00A12348" w:rsidRDefault="00A12348" w:rsidP="00A12348">
      <w:pPr>
        <w:jc w:val="center"/>
      </w:pPr>
      <w:r w:rsidRPr="00A12348">
        <w:rPr>
          <w:rFonts w:hint="eastAsia"/>
        </w:rPr>
        <w:t>（</w:t>
      </w:r>
      <w:r w:rsidRPr="00A12348">
        <w:rPr>
          <w:rFonts w:hint="eastAsia"/>
        </w:rPr>
        <w:t xml:space="preserve"> 2016-05-24 </w:t>
      </w:r>
      <w:r w:rsidRPr="00A12348">
        <w:rPr>
          <w:rFonts w:hint="eastAsia"/>
        </w:rPr>
        <w:t>）</w:t>
      </w:r>
      <w:r w:rsidRPr="00A12348">
        <w:rPr>
          <w:rFonts w:hint="eastAsia"/>
        </w:rPr>
        <w:t xml:space="preserve"> </w:t>
      </w:r>
      <w:r w:rsidRPr="00A12348">
        <w:rPr>
          <w:rFonts w:hint="eastAsia"/>
        </w:rPr>
        <w:t>稿件来源：</w:t>
      </w:r>
      <w:r w:rsidRPr="00A12348">
        <w:rPr>
          <w:rFonts w:hint="eastAsia"/>
        </w:rPr>
        <w:t xml:space="preserve"> </w:t>
      </w:r>
      <w:r w:rsidRPr="00A12348">
        <w:rPr>
          <w:rFonts w:hint="eastAsia"/>
        </w:rPr>
        <w:t>法制日报经济法治</w:t>
      </w:r>
    </w:p>
    <w:p w:rsidR="00A12348" w:rsidRDefault="00A12348">
      <w:pPr>
        <w:rPr>
          <w:rFonts w:hint="eastAsia"/>
        </w:rPr>
      </w:pPr>
    </w:p>
    <w:p w:rsidR="00A12348" w:rsidRDefault="00A12348" w:rsidP="00A12348">
      <w:pPr>
        <w:rPr>
          <w:rFonts w:hint="eastAsia"/>
        </w:rPr>
      </w:pPr>
      <w:r>
        <w:rPr>
          <w:rFonts w:hint="eastAsia"/>
        </w:rPr>
        <w:t xml:space="preserve">　本报北京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23</w:t>
      </w:r>
      <w:r>
        <w:rPr>
          <w:rFonts w:hint="eastAsia"/>
        </w:rPr>
        <w:t>日讯　记者王开广今天</w:t>
      </w:r>
      <w:r>
        <w:rPr>
          <w:rFonts w:hint="eastAsia"/>
        </w:rPr>
        <w:t>,</w:t>
      </w:r>
      <w:r>
        <w:rPr>
          <w:rFonts w:hint="eastAsia"/>
        </w:rPr>
        <w:t>由中国政法大学环境资源法研究所在京发布《新环保法实施情况评估报告》</w:t>
      </w:r>
      <w:r>
        <w:rPr>
          <w:rFonts w:hint="eastAsia"/>
        </w:rPr>
        <w:t>(</w:t>
      </w:r>
      <w:r>
        <w:rPr>
          <w:rFonts w:hint="eastAsia"/>
        </w:rPr>
        <w:t>以下简称“报告”</w:t>
      </w:r>
      <w:r>
        <w:rPr>
          <w:rFonts w:hint="eastAsia"/>
        </w:rPr>
        <w:t>)</w:t>
      </w:r>
      <w:r>
        <w:rPr>
          <w:rFonts w:hint="eastAsia"/>
        </w:rPr>
        <w:t>。报告指出</w:t>
      </w:r>
      <w:r>
        <w:rPr>
          <w:rFonts w:hint="eastAsia"/>
        </w:rPr>
        <w:t>,</w:t>
      </w:r>
      <w:r>
        <w:rPr>
          <w:rFonts w:hint="eastAsia"/>
        </w:rPr>
        <w:t>环境影响评价制度的实施加大了惩罚力度</w:t>
      </w:r>
      <w:r>
        <w:rPr>
          <w:rFonts w:hint="eastAsia"/>
        </w:rPr>
        <w:t>,</w:t>
      </w:r>
      <w:r>
        <w:rPr>
          <w:rFonts w:hint="eastAsia"/>
        </w:rPr>
        <w:t>在一定程度上遏制了“未批先建”的违法行为</w:t>
      </w:r>
      <w:r>
        <w:rPr>
          <w:rFonts w:hint="eastAsia"/>
        </w:rPr>
        <w:t>,</w:t>
      </w:r>
      <w:r>
        <w:rPr>
          <w:rFonts w:hint="eastAsia"/>
        </w:rPr>
        <w:t>“未批先建”建设项目明显减少。</w:t>
      </w:r>
    </w:p>
    <w:p w:rsidR="00A12348" w:rsidRDefault="00A12348" w:rsidP="00A12348">
      <w:pPr>
        <w:rPr>
          <w:rFonts w:hint="eastAsia"/>
        </w:rPr>
      </w:pPr>
      <w:r>
        <w:rPr>
          <w:rFonts w:hint="eastAsia"/>
        </w:rPr>
        <w:t xml:space="preserve">　　报告分析</w:t>
      </w:r>
      <w:r>
        <w:rPr>
          <w:rFonts w:hint="eastAsia"/>
        </w:rPr>
        <w:t>,</w:t>
      </w:r>
      <w:r>
        <w:rPr>
          <w:rFonts w:hint="eastAsia"/>
        </w:rPr>
        <w:t>《环境影响评价法》实施已十余年</w:t>
      </w:r>
      <w:r>
        <w:rPr>
          <w:rFonts w:hint="eastAsia"/>
        </w:rPr>
        <w:t>,</w:t>
      </w:r>
      <w:r>
        <w:rPr>
          <w:rFonts w:hint="eastAsia"/>
        </w:rPr>
        <w:t>但环境影响评价制度的实施情况总体来讲不太理想</w:t>
      </w:r>
      <w:r>
        <w:rPr>
          <w:rFonts w:hint="eastAsia"/>
        </w:rPr>
        <w:t>,</w:t>
      </w:r>
      <w:r>
        <w:rPr>
          <w:rFonts w:hint="eastAsia"/>
        </w:rPr>
        <w:t>“未批先建”现象比较普遍</w:t>
      </w:r>
      <w:r>
        <w:rPr>
          <w:rFonts w:hint="eastAsia"/>
        </w:rPr>
        <w:t>,</w:t>
      </w:r>
      <w:r>
        <w:rPr>
          <w:rFonts w:hint="eastAsia"/>
        </w:rPr>
        <w:t>其重要原因之一就是允许“未批先建”者补办环</w:t>
      </w:r>
      <w:proofErr w:type="gramStart"/>
      <w:r>
        <w:rPr>
          <w:rFonts w:hint="eastAsia"/>
        </w:rPr>
        <w:t>评手续</w:t>
      </w:r>
      <w:proofErr w:type="gramEnd"/>
      <w:r>
        <w:rPr>
          <w:rFonts w:hint="eastAsia"/>
        </w:rPr>
        <w:t>,</w:t>
      </w:r>
      <w:r>
        <w:rPr>
          <w:rFonts w:hint="eastAsia"/>
        </w:rPr>
        <w:t>而且没有罚款处罚。新法规定的环</w:t>
      </w:r>
      <w:proofErr w:type="gramStart"/>
      <w:r>
        <w:rPr>
          <w:rFonts w:hint="eastAsia"/>
        </w:rPr>
        <w:t>评制度</w:t>
      </w:r>
      <w:proofErr w:type="gramEnd"/>
      <w:r>
        <w:rPr>
          <w:rFonts w:hint="eastAsia"/>
        </w:rPr>
        <w:t>取消了补办环</w:t>
      </w:r>
      <w:proofErr w:type="gramStart"/>
      <w:r>
        <w:rPr>
          <w:rFonts w:hint="eastAsia"/>
        </w:rPr>
        <w:t>评手续</w:t>
      </w:r>
      <w:proofErr w:type="gramEnd"/>
      <w:r>
        <w:rPr>
          <w:rFonts w:hint="eastAsia"/>
        </w:rPr>
        <w:t>,</w:t>
      </w:r>
      <w:r>
        <w:rPr>
          <w:rFonts w:hint="eastAsia"/>
        </w:rPr>
        <w:t>有违法就有罚款处罚</w:t>
      </w:r>
      <w:r>
        <w:rPr>
          <w:rFonts w:hint="eastAsia"/>
        </w:rPr>
        <w:t>,</w:t>
      </w:r>
      <w:r>
        <w:rPr>
          <w:rFonts w:hint="eastAsia"/>
        </w:rPr>
        <w:t>有的还要承担恢复原状的责任。实施过程中尽管阻力很大</w:t>
      </w:r>
      <w:r>
        <w:rPr>
          <w:rFonts w:hint="eastAsia"/>
        </w:rPr>
        <w:t>,</w:t>
      </w:r>
      <w:r>
        <w:rPr>
          <w:rFonts w:hint="eastAsia"/>
        </w:rPr>
        <w:t>但还是有所推进。</w:t>
      </w:r>
    </w:p>
    <w:p w:rsidR="00A12348" w:rsidRDefault="00A12348" w:rsidP="00A12348">
      <w:pPr>
        <w:rPr>
          <w:rFonts w:hint="eastAsia"/>
        </w:rPr>
      </w:pPr>
      <w:r>
        <w:rPr>
          <w:rFonts w:hint="eastAsia"/>
        </w:rPr>
        <w:t xml:space="preserve">　　环保部则严格依照新环保法对违法企业单位进行处罚</w:t>
      </w:r>
      <w:r>
        <w:rPr>
          <w:rFonts w:hint="eastAsia"/>
        </w:rPr>
        <w:t>,</w:t>
      </w:r>
      <w:r>
        <w:rPr>
          <w:rFonts w:hint="eastAsia"/>
        </w:rPr>
        <w:t>在其公布的</w:t>
      </w:r>
      <w:r>
        <w:rPr>
          <w:rFonts w:hint="eastAsia"/>
        </w:rPr>
        <w:t>2015</w:t>
      </w:r>
      <w:r>
        <w:rPr>
          <w:rFonts w:hint="eastAsia"/>
        </w:rPr>
        <w:t>年处罚的</w:t>
      </w:r>
      <w:r>
        <w:rPr>
          <w:rFonts w:hint="eastAsia"/>
        </w:rPr>
        <w:t>7</w:t>
      </w:r>
      <w:r>
        <w:rPr>
          <w:rFonts w:hint="eastAsia"/>
        </w:rPr>
        <w:t>个案件中</w:t>
      </w:r>
      <w:r>
        <w:rPr>
          <w:rFonts w:hint="eastAsia"/>
        </w:rPr>
        <w:t>,</w:t>
      </w:r>
      <w:r>
        <w:rPr>
          <w:rFonts w:hint="eastAsia"/>
        </w:rPr>
        <w:t>有</w:t>
      </w:r>
      <w:r>
        <w:rPr>
          <w:rFonts w:hint="eastAsia"/>
        </w:rPr>
        <w:t>4</w:t>
      </w:r>
      <w:r>
        <w:rPr>
          <w:rFonts w:hint="eastAsia"/>
        </w:rPr>
        <w:t>个涉及到环</w:t>
      </w:r>
      <w:proofErr w:type="gramStart"/>
      <w:r>
        <w:rPr>
          <w:rFonts w:hint="eastAsia"/>
        </w:rPr>
        <w:t>评违法</w:t>
      </w:r>
      <w:proofErr w:type="gramEnd"/>
      <w:r>
        <w:rPr>
          <w:rFonts w:hint="eastAsia"/>
        </w:rPr>
        <w:t>问题</w:t>
      </w:r>
      <w:r>
        <w:rPr>
          <w:rFonts w:hint="eastAsia"/>
        </w:rPr>
        <w:t>,</w:t>
      </w:r>
      <w:r>
        <w:rPr>
          <w:rFonts w:hint="eastAsia"/>
        </w:rPr>
        <w:t>都进行了直接罚款</w:t>
      </w:r>
      <w:r>
        <w:rPr>
          <w:rFonts w:hint="eastAsia"/>
        </w:rPr>
        <w:t>,</w:t>
      </w:r>
      <w:r>
        <w:rPr>
          <w:rFonts w:hint="eastAsia"/>
        </w:rPr>
        <w:t>并责令停止建设。</w:t>
      </w:r>
    </w:p>
    <w:p w:rsidR="00A12348" w:rsidRDefault="00A12348" w:rsidP="00A12348">
      <w:r>
        <w:rPr>
          <w:rFonts w:hint="eastAsia"/>
        </w:rPr>
        <w:t xml:space="preserve">　　报告披露</w:t>
      </w:r>
      <w:r>
        <w:rPr>
          <w:rFonts w:hint="eastAsia"/>
        </w:rPr>
        <w:t>,</w:t>
      </w:r>
      <w:r>
        <w:rPr>
          <w:rFonts w:hint="eastAsia"/>
        </w:rPr>
        <w:t>环保部门在环评审</w:t>
      </w:r>
      <w:proofErr w:type="gramStart"/>
      <w:r>
        <w:rPr>
          <w:rFonts w:hint="eastAsia"/>
        </w:rPr>
        <w:t>批方面</w:t>
      </w:r>
      <w:proofErr w:type="gramEnd"/>
      <w:r>
        <w:rPr>
          <w:rFonts w:hint="eastAsia"/>
        </w:rPr>
        <w:t>严格把关</w:t>
      </w:r>
      <w:r>
        <w:rPr>
          <w:rFonts w:hint="eastAsia"/>
        </w:rPr>
        <w:t>,</w:t>
      </w:r>
      <w:r>
        <w:rPr>
          <w:rFonts w:hint="eastAsia"/>
        </w:rPr>
        <w:t>对报批的建设项目敢于说不。国家层面批复</w:t>
      </w:r>
      <w:proofErr w:type="gramStart"/>
      <w:r>
        <w:rPr>
          <w:rFonts w:hint="eastAsia"/>
        </w:rPr>
        <w:t>项目环评文件</w:t>
      </w:r>
      <w:proofErr w:type="gramEnd"/>
      <w:r>
        <w:rPr>
          <w:rFonts w:hint="eastAsia"/>
        </w:rPr>
        <w:t>159</w:t>
      </w:r>
      <w:r>
        <w:rPr>
          <w:rFonts w:hint="eastAsia"/>
        </w:rPr>
        <w:t>个</w:t>
      </w:r>
      <w:r>
        <w:rPr>
          <w:rFonts w:hint="eastAsia"/>
        </w:rPr>
        <w:t>,</w:t>
      </w:r>
      <w:r>
        <w:rPr>
          <w:rFonts w:hint="eastAsia"/>
        </w:rPr>
        <w:t>涉及总投资</w:t>
      </w:r>
      <w:r>
        <w:rPr>
          <w:rFonts w:hint="eastAsia"/>
        </w:rPr>
        <w:t>1.5</w:t>
      </w:r>
      <w:r>
        <w:rPr>
          <w:rFonts w:hint="eastAsia"/>
        </w:rPr>
        <w:t>万多亿元</w:t>
      </w:r>
      <w:r>
        <w:rPr>
          <w:rFonts w:hint="eastAsia"/>
        </w:rPr>
        <w:t>,</w:t>
      </w:r>
      <w:r>
        <w:rPr>
          <w:rFonts w:hint="eastAsia"/>
        </w:rPr>
        <w:t>不予审批竟有</w:t>
      </w:r>
      <w:r>
        <w:rPr>
          <w:rFonts w:hint="eastAsia"/>
        </w:rPr>
        <w:t>21</w:t>
      </w:r>
      <w:r>
        <w:rPr>
          <w:rFonts w:hint="eastAsia"/>
        </w:rPr>
        <w:t>个</w:t>
      </w:r>
      <w:r>
        <w:rPr>
          <w:rFonts w:hint="eastAsia"/>
        </w:rPr>
        <w:t>,</w:t>
      </w:r>
      <w:r>
        <w:rPr>
          <w:rFonts w:hint="eastAsia"/>
        </w:rPr>
        <w:t>涉及总投资</w:t>
      </w:r>
      <w:r>
        <w:rPr>
          <w:rFonts w:hint="eastAsia"/>
        </w:rPr>
        <w:t>1170</w:t>
      </w:r>
      <w:r>
        <w:rPr>
          <w:rFonts w:hint="eastAsia"/>
        </w:rPr>
        <w:t>多亿元。不予审批的项目占总数的</w:t>
      </w:r>
      <w:r>
        <w:rPr>
          <w:rFonts w:hint="eastAsia"/>
        </w:rPr>
        <w:t>13.2%,</w:t>
      </w:r>
      <w:r>
        <w:rPr>
          <w:rFonts w:hint="eastAsia"/>
        </w:rPr>
        <w:t>这在以前是难以见到的比例。在各省级环保部门公布的</w:t>
      </w:r>
      <w:r>
        <w:rPr>
          <w:rFonts w:hint="eastAsia"/>
        </w:rPr>
        <w:t>209</w:t>
      </w:r>
      <w:r>
        <w:rPr>
          <w:rFonts w:hint="eastAsia"/>
        </w:rPr>
        <w:t>个“未批先建”的环评违法项目中</w:t>
      </w:r>
      <w:r>
        <w:rPr>
          <w:rFonts w:hint="eastAsia"/>
        </w:rPr>
        <w:t>,</w:t>
      </w:r>
      <w:r>
        <w:rPr>
          <w:rFonts w:hint="eastAsia"/>
        </w:rPr>
        <w:t>有</w:t>
      </w:r>
      <w:r>
        <w:rPr>
          <w:rFonts w:hint="eastAsia"/>
        </w:rPr>
        <w:t>32%</w:t>
      </w:r>
      <w:r>
        <w:rPr>
          <w:rFonts w:hint="eastAsia"/>
        </w:rPr>
        <w:t>的项目都未准许补办手续。</w:t>
      </w:r>
    </w:p>
    <w:p w:rsidR="00A12348" w:rsidRDefault="00A12348"/>
    <w:sectPr w:rsidR="00A12348" w:rsidSect="00AF40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2348"/>
    <w:rsid w:val="00A12348"/>
    <w:rsid w:val="00AF4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SYSTEM</dc:creator>
  <cp:keywords/>
  <dc:description/>
  <cp:lastModifiedBy>MC SYSTEM</cp:lastModifiedBy>
  <cp:revision>2</cp:revision>
  <dcterms:created xsi:type="dcterms:W3CDTF">2016-06-02T04:10:00Z</dcterms:created>
  <dcterms:modified xsi:type="dcterms:W3CDTF">2016-06-02T04:11:00Z</dcterms:modified>
</cp:coreProperties>
</file>